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DA" w:rsidRDefault="006D68DA" w:rsidP="006D68DA">
      <w:pPr>
        <w:pStyle w:val="a6"/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6D68DA" w:rsidRDefault="006D68DA" w:rsidP="006D68DA">
      <w:pPr>
        <w:pStyle w:val="a6"/>
        <w:rPr>
          <w:rStyle w:val="a4"/>
          <w:rFonts w:ascii="Verdana" w:hAnsi="Verdana"/>
          <w:color w:val="000000"/>
          <w:sz w:val="20"/>
          <w:szCs w:val="20"/>
        </w:rPr>
      </w:pPr>
    </w:p>
    <w:p w:rsidR="006D68DA" w:rsidRPr="004F0214" w:rsidRDefault="006D68DA" w:rsidP="009C5A94">
      <w:pPr>
        <w:pStyle w:val="a6"/>
        <w:jc w:val="center"/>
        <w:rPr>
          <w:i/>
          <w:sz w:val="18"/>
          <w:szCs w:val="18"/>
        </w:rPr>
      </w:pPr>
      <w:r w:rsidRPr="004F0214">
        <w:rPr>
          <w:rStyle w:val="a4"/>
          <w:rFonts w:ascii="Verdana" w:hAnsi="Verdana"/>
          <w:i/>
          <w:color w:val="000000"/>
          <w:sz w:val="20"/>
          <w:szCs w:val="20"/>
        </w:rPr>
        <w:t>ВВЕДЕНИЕ ФЕДЕРАЛЬНЫХ ГОСУДАРСТВЕННЫХ ТРЕБОВАНИЙ В МБДОУ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i/>
          <w:sz w:val="28"/>
          <w:szCs w:val="28"/>
        </w:rPr>
        <w:t xml:space="preserve">      </w:t>
      </w:r>
      <w:r w:rsidRPr="004F0214">
        <w:rPr>
          <w:rFonts w:ascii="Times New Roman" w:hAnsi="Times New Roman" w:cs="Times New Roman"/>
          <w:i/>
          <w:sz w:val="28"/>
          <w:szCs w:val="28"/>
        </w:rPr>
        <w:t xml:space="preserve">Федеральные государственные требования (далее ФГТ) к структуре основной общеобразовательной программы утверждены и введены в действие Приказом </w:t>
      </w:r>
      <w:proofErr w:type="spellStart"/>
      <w:r w:rsidRPr="004F0214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4F0214">
        <w:rPr>
          <w:rFonts w:ascii="Times New Roman" w:hAnsi="Times New Roman" w:cs="Times New Roman"/>
          <w:i/>
          <w:sz w:val="28"/>
          <w:szCs w:val="28"/>
        </w:rPr>
        <w:t xml:space="preserve"> РФ от 23.11.2009 № 655. Данный документ является первым в истории российского образования, который на федеральном уровне предъявляет требования к разделам обязательной части основной общеобразовательной программы дошкольного образования.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На современном этапе развития дошкольного образования в соответствии с федеральными государственными требованиями к развитию детей меняется цель образовательной работы – вместо набора знаний, умений и навыков предлагается формировать новые качества ребенка (физические, личностные, интеллектуальные).    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     Таким образом, новые стратегические ориентиры в развитии системы образования следует воспринимать позитивно: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Во-первых, система дошкольного образования должна развиваться в соответствии с запросами общества и государства, которые обнародованы в Приказе Министерства образования и науки Российской Федерации № 655 от 23.11.2009г. «Об утверждении и введении федеральных государственных требований к структуре основной общеобразовательной программы дошкольного образования».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Во-вторых, в приказе много положительного: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1)   Желание сделать жизнь в детском саду более осмысленной и интересной.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2)   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3)  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4)   Стремление к формированию инициативного, активного и самостоятельного ребенка.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5)   Отказ от копирования школьных технологий и форм организации обучения.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6)   Ориентация на содействие развитию ребенка при взаимодействии с родителями.  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Основные направления развития детей и образовательные области.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lastRenderedPageBreak/>
        <w:t>Основой содержания дошкольного образования в условиях вариативности определены 4 направления, соответствующие основным линиям развитие ребенка:    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  <w:u w:val="single"/>
        </w:rPr>
        <w:t>1.Физическое развитие: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Образовательная область «Физическая культура»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Образовательная область «Здоровье»  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  <w:u w:val="single"/>
        </w:rPr>
        <w:t>2.Познавательно-речевое развитие: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Образовательная область  «Коммуникация»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Образовательная область «Чтение художественной литературы»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Образовательная область «Познание»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  <w:u w:val="single"/>
        </w:rPr>
        <w:t>3.Художественно-эстетическое развитие: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Образовательная область  «Художественное творчество»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Образовательная область  «Музыка»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  <w:u w:val="single"/>
        </w:rPr>
        <w:t>4.Социально-личностное развитие: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Образовательная область  «Социализация»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Образовательная область «Труд»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Образовательная область  «Безопасность»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Образовательные области предусматривают следующие виды детской деятельности: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· двигательная деятельность (активность) («Физическая культура»);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·</w:t>
      </w:r>
      <w:r w:rsidRPr="004F021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F0214">
        <w:rPr>
          <w:rFonts w:ascii="Times New Roman" w:hAnsi="Times New Roman" w:cs="Times New Roman"/>
          <w:i/>
          <w:sz w:val="28"/>
          <w:szCs w:val="28"/>
        </w:rPr>
        <w:t>игровая    («Социализация»)</w:t>
      </w:r>
      <w:r w:rsidRPr="004F021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– внимание – это ведущий вид деятельности дошкольника!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 xml:space="preserve">· </w:t>
      </w:r>
      <w:proofErr w:type="gramStart"/>
      <w:r w:rsidRPr="004F0214">
        <w:rPr>
          <w:rFonts w:ascii="Times New Roman" w:hAnsi="Times New Roman" w:cs="Times New Roman"/>
          <w:i/>
          <w:sz w:val="28"/>
          <w:szCs w:val="28"/>
        </w:rPr>
        <w:t>трудовая</w:t>
      </w:r>
      <w:proofErr w:type="gramEnd"/>
      <w:r w:rsidRPr="004F0214">
        <w:rPr>
          <w:rFonts w:ascii="Times New Roman" w:hAnsi="Times New Roman" w:cs="Times New Roman"/>
          <w:i/>
          <w:sz w:val="28"/>
          <w:szCs w:val="28"/>
        </w:rPr>
        <w:t>   («Труд»);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· восприятие художественной литературы («Чтение художественной литературы»);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· коммуникативная («Коммуникация»);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 xml:space="preserve">· познавательно - </w:t>
      </w:r>
      <w:proofErr w:type="gramStart"/>
      <w:r w:rsidRPr="004F0214">
        <w:rPr>
          <w:rFonts w:ascii="Times New Roman" w:hAnsi="Times New Roman" w:cs="Times New Roman"/>
          <w:i/>
          <w:sz w:val="28"/>
          <w:szCs w:val="28"/>
        </w:rPr>
        <w:t>исследовательская</w:t>
      </w:r>
      <w:proofErr w:type="gramEnd"/>
      <w:r w:rsidRPr="004F0214">
        <w:rPr>
          <w:rFonts w:ascii="Times New Roman" w:hAnsi="Times New Roman" w:cs="Times New Roman"/>
          <w:i/>
          <w:sz w:val="28"/>
          <w:szCs w:val="28"/>
        </w:rPr>
        <w:t xml:space="preserve"> и продуктивная конструктивная («Познание»);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· музыкально-художественная («Музыка»);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 xml:space="preserve">· </w:t>
      </w:r>
      <w:proofErr w:type="gramStart"/>
      <w:r w:rsidRPr="004F0214">
        <w:rPr>
          <w:rFonts w:ascii="Times New Roman" w:hAnsi="Times New Roman" w:cs="Times New Roman"/>
          <w:i/>
          <w:sz w:val="28"/>
          <w:szCs w:val="28"/>
        </w:rPr>
        <w:t>продуктивная</w:t>
      </w:r>
      <w:proofErr w:type="gramEnd"/>
      <w:r w:rsidRPr="004F0214">
        <w:rPr>
          <w:rFonts w:ascii="Times New Roman" w:hAnsi="Times New Roman" w:cs="Times New Roman"/>
          <w:i/>
          <w:sz w:val="28"/>
          <w:szCs w:val="28"/>
        </w:rPr>
        <w:t xml:space="preserve"> (Художественное творчество»).  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 "Физическая культура"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Цель:  формирование у детей интереса и ценностного отношения к занятиям физической культурой, гармоничное физическое развитие.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 "Здоровье"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Цель:  охрана здоровья детей и формирование основы культуры здоровья.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 "Безопасность"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Цель:  формирование основ безопасности собственной жизнедеятельности и формирование предпосылок экологического сознания (безопасности окружающего мира)  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 "Социализация"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Цель:   освоение первоначальных представлений социального характера и включение детей в систему социальных отношений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 "Труд"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Цель: формирование положительного отношения к труду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 "Познание"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lastRenderedPageBreak/>
        <w:t>Цель: развитие у детей познавательных интересов, интеллектуальное развитие.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 "Коммуникация"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Цель:  овладение детьми конструктивными способами и средствами взаимодействия с окружающими людьми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 "Художественное творчество"  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Цель: формирование интереса к эстетической стороне окружающей действительности, удовлетворение потребности детей в самовыражении  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 "Чтение художественной литературы"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Цель:   формирование интереса и потребности в чтении (восприятии книг)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Образовательная область "Музыка"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Цель: развитие музыкальности детей, способности эмоционально воспринимать музыку    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Итоговый результат дошкольного образования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представляет собой «социальный» портрет ребенка 7 лет, освоившего основную общеобразовательную программу дошкольного образования.</w:t>
      </w:r>
      <w:r w:rsidRPr="004F0214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4F0214">
        <w:rPr>
          <w:rFonts w:ascii="Times New Roman" w:hAnsi="Times New Roman" w:cs="Times New Roman"/>
          <w:i/>
          <w:sz w:val="28"/>
          <w:szCs w:val="28"/>
        </w:rPr>
        <w:t>   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      В его основе – совокупность интегративных качеств ребенка как адекватных характеристик его развития в дошкольном возрасте. Социальный портрет ребенка 7-ми лет, освоившего основную общеобразовательную программу дошкольного образования: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 xml:space="preserve">- физически </w:t>
      </w:r>
      <w:proofErr w:type="gramStart"/>
      <w:r w:rsidRPr="004F0214">
        <w:rPr>
          <w:rFonts w:ascii="Times New Roman" w:hAnsi="Times New Roman" w:cs="Times New Roman"/>
          <w:i/>
          <w:sz w:val="28"/>
          <w:szCs w:val="28"/>
        </w:rPr>
        <w:t>развитый</w:t>
      </w:r>
      <w:proofErr w:type="gramEnd"/>
      <w:r w:rsidRPr="004F0214">
        <w:rPr>
          <w:rFonts w:ascii="Times New Roman" w:hAnsi="Times New Roman" w:cs="Times New Roman"/>
          <w:i/>
          <w:sz w:val="28"/>
          <w:szCs w:val="28"/>
        </w:rPr>
        <w:t>, овладевший основными культурно-гигиеническими навыками;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любознательный, активный;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>- эмоционально отзывчивый;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 xml:space="preserve">- овладевший средствами общения и способами взаимодействия </w:t>
      </w:r>
      <w:proofErr w:type="gramStart"/>
      <w:r w:rsidRPr="004F021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4F0214"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F0214">
        <w:rPr>
          <w:rFonts w:ascii="Times New Roman" w:hAnsi="Times New Roman" w:cs="Times New Roman"/>
          <w:i/>
          <w:sz w:val="28"/>
          <w:szCs w:val="28"/>
        </w:rPr>
        <w:t>способный</w:t>
      </w:r>
      <w:proofErr w:type="gramEnd"/>
      <w:r w:rsidRPr="004F0214">
        <w:rPr>
          <w:rFonts w:ascii="Times New Roman" w:hAnsi="Times New Roman" w:cs="Times New Roman"/>
          <w:i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F0214">
        <w:rPr>
          <w:rFonts w:ascii="Times New Roman" w:hAnsi="Times New Roman" w:cs="Times New Roman"/>
          <w:i/>
          <w:sz w:val="28"/>
          <w:szCs w:val="28"/>
        </w:rPr>
        <w:t>способный</w:t>
      </w:r>
      <w:proofErr w:type="gramEnd"/>
      <w:r w:rsidRPr="004F0214">
        <w:rPr>
          <w:rFonts w:ascii="Times New Roman" w:hAnsi="Times New Roman" w:cs="Times New Roman"/>
          <w:i/>
          <w:sz w:val="28"/>
          <w:szCs w:val="28"/>
        </w:rPr>
        <w:t xml:space="preserve"> решать интеллектуальные и личностные задачи  (проблемы), адекватные возрасту;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F0214">
        <w:rPr>
          <w:rFonts w:ascii="Times New Roman" w:hAnsi="Times New Roman" w:cs="Times New Roman"/>
          <w:i/>
          <w:sz w:val="28"/>
          <w:szCs w:val="28"/>
        </w:rPr>
        <w:t>имеющий</w:t>
      </w:r>
      <w:proofErr w:type="gramEnd"/>
      <w:r w:rsidRPr="004F0214">
        <w:rPr>
          <w:rFonts w:ascii="Times New Roman" w:hAnsi="Times New Roman" w:cs="Times New Roman"/>
          <w:i/>
          <w:sz w:val="28"/>
          <w:szCs w:val="28"/>
        </w:rPr>
        <w:t xml:space="preserve"> первичные представления о себе, семье, обществе, государстве, мире и природе;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F0214">
        <w:rPr>
          <w:rFonts w:ascii="Times New Roman" w:hAnsi="Times New Roman" w:cs="Times New Roman"/>
          <w:i/>
          <w:sz w:val="28"/>
          <w:szCs w:val="28"/>
        </w:rPr>
        <w:t>овладевший</w:t>
      </w:r>
      <w:proofErr w:type="gramEnd"/>
      <w:r w:rsidRPr="004F0214">
        <w:rPr>
          <w:rFonts w:ascii="Times New Roman" w:hAnsi="Times New Roman" w:cs="Times New Roman"/>
          <w:i/>
          <w:sz w:val="28"/>
          <w:szCs w:val="28"/>
        </w:rPr>
        <w:t xml:space="preserve"> универсальными предпосылками учебной деятельности;</w:t>
      </w:r>
    </w:p>
    <w:p w:rsidR="006D68DA" w:rsidRPr="004F0214" w:rsidRDefault="006D68DA" w:rsidP="006D68D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021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4F0214">
        <w:rPr>
          <w:rFonts w:ascii="Times New Roman" w:hAnsi="Times New Roman" w:cs="Times New Roman"/>
          <w:i/>
          <w:sz w:val="28"/>
          <w:szCs w:val="28"/>
        </w:rPr>
        <w:t>овладевший</w:t>
      </w:r>
      <w:proofErr w:type="gramEnd"/>
      <w:r w:rsidRPr="004F0214">
        <w:rPr>
          <w:rFonts w:ascii="Times New Roman" w:hAnsi="Times New Roman" w:cs="Times New Roman"/>
          <w:i/>
          <w:sz w:val="28"/>
          <w:szCs w:val="28"/>
        </w:rPr>
        <w:t xml:space="preserve"> необходимыми умениями и навыками.</w:t>
      </w:r>
    </w:p>
    <w:p w:rsidR="0010430C" w:rsidRPr="004F0214" w:rsidRDefault="0010430C">
      <w:pPr>
        <w:rPr>
          <w:i/>
          <w:sz w:val="28"/>
          <w:szCs w:val="28"/>
        </w:rPr>
      </w:pPr>
    </w:p>
    <w:p w:rsidR="006D68DA" w:rsidRPr="004F0214" w:rsidRDefault="006D68DA">
      <w:pPr>
        <w:rPr>
          <w:i/>
          <w:sz w:val="28"/>
          <w:szCs w:val="28"/>
        </w:rPr>
      </w:pPr>
    </w:p>
    <w:sectPr w:rsidR="006D68DA" w:rsidRPr="004F0214" w:rsidSect="0010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D68DA"/>
    <w:rsid w:val="000533FB"/>
    <w:rsid w:val="0010430C"/>
    <w:rsid w:val="004F0214"/>
    <w:rsid w:val="005D690F"/>
    <w:rsid w:val="006D68DA"/>
    <w:rsid w:val="009C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8DA"/>
  </w:style>
  <w:style w:type="character" w:styleId="a4">
    <w:name w:val="Strong"/>
    <w:basedOn w:val="a0"/>
    <w:uiPriority w:val="22"/>
    <w:qFormat/>
    <w:rsid w:val="006D68DA"/>
    <w:rPr>
      <w:b/>
      <w:bCs/>
    </w:rPr>
  </w:style>
  <w:style w:type="character" w:styleId="a5">
    <w:name w:val="Emphasis"/>
    <w:basedOn w:val="a0"/>
    <w:uiPriority w:val="20"/>
    <w:qFormat/>
    <w:rsid w:val="006D68DA"/>
    <w:rPr>
      <w:i/>
      <w:iCs/>
    </w:rPr>
  </w:style>
  <w:style w:type="paragraph" w:styleId="a6">
    <w:name w:val="No Spacing"/>
    <w:uiPriority w:val="1"/>
    <w:qFormat/>
    <w:rsid w:val="006D6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2013-09-25T13:29:00Z</dcterms:created>
  <dcterms:modified xsi:type="dcterms:W3CDTF">2013-11-08T12:34:00Z</dcterms:modified>
</cp:coreProperties>
</file>